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DDB8" w14:textId="77777777" w:rsidR="00FD3DD8" w:rsidRDefault="00FD3DD8" w:rsidP="00B14114">
      <w:pPr>
        <w:pStyle w:val="NormalWeb"/>
        <w:spacing w:line="276" w:lineRule="auto"/>
        <w:rPr>
          <w:rStyle w:val="Strong"/>
          <w:sz w:val="28"/>
          <w:szCs w:val="28"/>
        </w:rPr>
      </w:pPr>
    </w:p>
    <w:p w14:paraId="44D0AF85" w14:textId="77777777" w:rsidR="00FB0416" w:rsidRPr="00FB0416" w:rsidRDefault="00FB0416" w:rsidP="00FB04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Pieteikšanās Erasmus+ projekta skolotāju mobilitātei</w:t>
      </w:r>
    </w:p>
    <w:p w14:paraId="14EA686C" w14:textId="08FDAB2A" w:rsidR="00FB0416" w:rsidRPr="00FB0416" w:rsidRDefault="00FB0416" w:rsidP="00FB04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Erasmus+ projekta 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“LEAD: līderība, entuziasms, aktivitātes, dialogi”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(Nr. 2025-1-LV01-KA122-SCH-000339878) ietvaros paredzēta skolotāju mobilitāte. Skolotāji ir aicināti pilnveidot savu kompetenci kursos 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“Stratēģiskā līderība un vadība skolu direktoriem, direktoru vietniekiem un citiem skolu politikas veidotājiem”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</w:t>
      </w:r>
      <w:r w:rsidRPr="00FB0416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Strategic Leadership and Management for Principals, Vice Principals, and other School Policymakers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, OID E10102402, PIC 932905455)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Horvātijā 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2026. gada 11.–17. aprīlī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7FB4A84F" w14:textId="77777777" w:rsidR="00FB0416" w:rsidRPr="00FB0416" w:rsidRDefault="00FB0416" w:rsidP="00FB04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Skolotāji, kuri vēlas pieteikties dalībai mobilitātē, aicināti sagatavot motivācijas vēstuli, kurā jānorāda:</w:t>
      </w:r>
    </w:p>
    <w:p w14:paraId="50A9DDED" w14:textId="77777777" w:rsidR="00FB0416" w:rsidRPr="00FB0416" w:rsidRDefault="00FB0416" w:rsidP="00FB0416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motivācija un profesionālās pilnveides mērķi;</w:t>
      </w:r>
    </w:p>
    <w:p w14:paraId="1FB3B76C" w14:textId="77777777" w:rsidR="00FB0416" w:rsidRPr="00FB0416" w:rsidRDefault="00FB0416" w:rsidP="00FB0416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iesaistīšanās projektā un ieguldījums tā mērķu sasniegšanā;</w:t>
      </w:r>
    </w:p>
    <w:p w14:paraId="4C907A68" w14:textId="77777777" w:rsidR="00FB0416" w:rsidRPr="00FB0416" w:rsidRDefault="00FB0416" w:rsidP="00FB0416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pašiniciatīva mobilitātes plānošanā un īstenošanā;</w:t>
      </w:r>
    </w:p>
    <w:p w14:paraId="5DB4CF41" w14:textId="77777777" w:rsidR="00FB0416" w:rsidRPr="00FB0416" w:rsidRDefault="00FB0416" w:rsidP="00FB0416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ieguldījums skolas attīstībā;</w:t>
      </w:r>
    </w:p>
    <w:p w14:paraId="7C7FEAE5" w14:textId="77777777" w:rsidR="00FB0416" w:rsidRPr="00FB0416" w:rsidRDefault="00FB0416" w:rsidP="00FB0416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gatavība izplatīt projekta rezultātus.</w:t>
      </w:r>
    </w:p>
    <w:p w14:paraId="52633DD0" w14:textId="2A3A5593" w:rsidR="00FB0416" w:rsidRPr="00FB0416" w:rsidRDefault="00FB0416" w:rsidP="00FB04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Vērtēšanas kritēriji aprakstīti </w:t>
      </w:r>
      <w:r w:rsidR="00FB20CD"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25.11.2025.</w:t>
      </w:r>
      <w:r w:rsidR="00FB20C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Rīgas 95. vidusskolas Starptautisko projektu mobilitāšu dalībnieku atlases kārtības nolikum</w:t>
      </w:r>
      <w:r w:rsidR="00FB20C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ā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Nr. VS95-25-3-nos (2. pielikum</w:t>
      </w:r>
      <w:r w:rsidR="00FB20CD">
        <w:rPr>
          <w:rFonts w:ascii="Times New Roman" w:eastAsia="Times New Roman" w:hAnsi="Times New Roman" w:cs="Times New Roman"/>
          <w:sz w:val="28"/>
          <w:szCs w:val="28"/>
          <w:lang w:eastAsia="lv-LV"/>
        </w:rPr>
        <w:t>s)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3004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444740AF" w14:textId="529B1379" w:rsidR="00FB0416" w:rsidRPr="00FB0416" w:rsidRDefault="00FB0416" w:rsidP="00FB04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Motivācijas vēstule jāiesniedz Rīgas 95. vidusskolas direktoram 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Sergejam Verhovskim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uz e-pastu </w:t>
      </w:r>
      <w:hyperlink r:id="rId7" w:history="1">
        <w:r w:rsidRPr="00FB041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lv-LV"/>
          </w:rPr>
          <w:t>sverhovskis@edu.riga.lv</w:t>
        </w:r>
      </w:hyperlink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līdz 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š. g. </w:t>
      </w:r>
      <w:r w:rsidR="0043323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20</w:t>
      </w:r>
      <w:r w:rsidRPr="00FB04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 februārim</w:t>
      </w:r>
      <w:r w:rsidRPr="00FB0416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20311F7D" w14:textId="1791BCFA" w:rsidR="00E07E1D" w:rsidRDefault="00E07E1D" w:rsidP="00B14114">
      <w:pPr>
        <w:pStyle w:val="NormalWeb"/>
        <w:spacing w:line="276" w:lineRule="auto"/>
        <w:rPr>
          <w:sz w:val="28"/>
          <w:szCs w:val="28"/>
        </w:rPr>
      </w:pPr>
    </w:p>
    <w:p w14:paraId="4D0B8FFF" w14:textId="4FA006EC" w:rsidR="00E07E1D" w:rsidRDefault="00E07E1D" w:rsidP="00B14114">
      <w:pPr>
        <w:pStyle w:val="NormalWeb"/>
        <w:spacing w:line="276" w:lineRule="auto"/>
        <w:rPr>
          <w:sz w:val="28"/>
          <w:szCs w:val="28"/>
        </w:rPr>
      </w:pPr>
    </w:p>
    <w:sectPr w:rsidR="00E07E1D" w:rsidSect="00FD3DD8">
      <w:head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EE7F" w14:textId="77777777" w:rsidR="001A2281" w:rsidRDefault="001A2281" w:rsidP="00FD3DD8">
      <w:pPr>
        <w:spacing w:after="0" w:line="240" w:lineRule="auto"/>
      </w:pPr>
      <w:r>
        <w:separator/>
      </w:r>
    </w:p>
  </w:endnote>
  <w:endnote w:type="continuationSeparator" w:id="0">
    <w:p w14:paraId="6FE9909C" w14:textId="77777777" w:rsidR="001A2281" w:rsidRDefault="001A2281" w:rsidP="00FD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C708" w14:textId="77777777" w:rsidR="001A2281" w:rsidRDefault="001A2281" w:rsidP="00FD3DD8">
      <w:pPr>
        <w:spacing w:after="0" w:line="240" w:lineRule="auto"/>
      </w:pPr>
      <w:r>
        <w:separator/>
      </w:r>
    </w:p>
  </w:footnote>
  <w:footnote w:type="continuationSeparator" w:id="0">
    <w:p w14:paraId="2B540C2C" w14:textId="77777777" w:rsidR="001A2281" w:rsidRDefault="001A2281" w:rsidP="00FD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3C1E" w14:textId="247F86E8" w:rsidR="00FD3DD8" w:rsidRDefault="00FD3DD8">
    <w:pPr>
      <w:pStyle w:val="Header"/>
    </w:pPr>
    <w:r w:rsidRPr="00C026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7362A" wp14:editId="022606DE">
              <wp:simplePos x="0" y="0"/>
              <wp:positionH relativeFrom="column">
                <wp:posOffset>2228850</wp:posOffset>
              </wp:positionH>
              <wp:positionV relativeFrom="paragraph">
                <wp:posOffset>18415</wp:posOffset>
              </wp:positionV>
              <wp:extent cx="4518132" cy="602553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B680E476-A209-4B18-A273-75388DF37FB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8132" cy="60255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16A2C" w14:textId="77777777" w:rsidR="00FD3DD8" w:rsidRPr="00C026A9" w:rsidRDefault="00FD3DD8" w:rsidP="00FD3DD8">
                          <w:pPr>
                            <w:ind w:left="720"/>
                            <w:jc w:val="both"/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</w:pPr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>Eiropas Savienības finansēts. Paustie viedokļi un uzskati atspoguļo autora(-u) personīgos uzskatus un ne vienmēr sakrīt ar Eiropas Savienības vai Eiropas Izglītības un Kultūras izpildaģentūras (EACEA) viedokli. Ne Eiropas Savienība, ne EACEA nenes atbildību par paustajiem uzskatiem.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7362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5.5pt;margin-top:1.45pt;width:355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" filled="f" stroked="f">
              <v:textbox>
                <w:txbxContent>
                  <w:p w14:paraId="7E216A2C" w14:textId="77777777" w:rsidR="00FD3DD8" w:rsidRPr="00C026A9" w:rsidRDefault="00FD3DD8" w:rsidP="00FD3DD8">
                    <w:pPr>
                      <w:ind w:left="720"/>
                      <w:jc w:val="both"/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</w:pPr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>Eiropas Savienības finansēts. Paustie viedokļi un uzskati atspoguļo autora(-u) personīgos uzskatus un ne vienmēr sakrīt ar Eiropas Savienības vai Eiropas Izglītības un Kultūras izpildaģentūras (EACEA) viedokli. Ne Eiropas Savienība, ne EACEA nenes atbildību par paustajiem uzskatiem.</w:t>
                    </w:r>
                  </w:p>
                </w:txbxContent>
              </v:textbox>
            </v:shape>
          </w:pict>
        </mc:Fallback>
      </mc:AlternateContent>
    </w:r>
    <w:r w:rsidRPr="00C026A9">
      <w:rPr>
        <w:noProof/>
      </w:rPr>
      <w:drawing>
        <wp:inline distT="0" distB="0" distL="0" distR="0" wp14:anchorId="12EE9A6E" wp14:editId="66A72C73">
          <wp:extent cx="2373211" cy="583536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80ACB126-18EE-4AC2-BF3D-90FD49A61B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ACB126-18EE-4AC2-BF3D-90FD49A61B7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682" cy="59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791"/>
    <w:multiLevelType w:val="multilevel"/>
    <w:tmpl w:val="EC1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73199"/>
    <w:multiLevelType w:val="hybridMultilevel"/>
    <w:tmpl w:val="EC529D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5DE"/>
    <w:multiLevelType w:val="multilevel"/>
    <w:tmpl w:val="FF2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C023F"/>
    <w:multiLevelType w:val="multilevel"/>
    <w:tmpl w:val="B62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7518C"/>
    <w:multiLevelType w:val="multilevel"/>
    <w:tmpl w:val="402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620E2"/>
    <w:multiLevelType w:val="hybridMultilevel"/>
    <w:tmpl w:val="9740F4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1D32"/>
    <w:multiLevelType w:val="hybridMultilevel"/>
    <w:tmpl w:val="79F88E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B005F"/>
    <w:multiLevelType w:val="multilevel"/>
    <w:tmpl w:val="D4E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70896"/>
    <w:multiLevelType w:val="multilevel"/>
    <w:tmpl w:val="EC1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2119A"/>
    <w:multiLevelType w:val="multilevel"/>
    <w:tmpl w:val="E6AA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CA"/>
    <w:rsid w:val="00073203"/>
    <w:rsid w:val="00095082"/>
    <w:rsid w:val="00112E9B"/>
    <w:rsid w:val="001A2281"/>
    <w:rsid w:val="001E4DAB"/>
    <w:rsid w:val="002B665E"/>
    <w:rsid w:val="00300484"/>
    <w:rsid w:val="003C4D43"/>
    <w:rsid w:val="003F7DC8"/>
    <w:rsid w:val="00433236"/>
    <w:rsid w:val="004E5346"/>
    <w:rsid w:val="004F0D3F"/>
    <w:rsid w:val="006746C3"/>
    <w:rsid w:val="00676493"/>
    <w:rsid w:val="00711826"/>
    <w:rsid w:val="007B73BF"/>
    <w:rsid w:val="007F5CA1"/>
    <w:rsid w:val="00900EE4"/>
    <w:rsid w:val="00921C45"/>
    <w:rsid w:val="009A1E2A"/>
    <w:rsid w:val="00AA3ECA"/>
    <w:rsid w:val="00AA79CA"/>
    <w:rsid w:val="00B14114"/>
    <w:rsid w:val="00B243F1"/>
    <w:rsid w:val="00B312B5"/>
    <w:rsid w:val="00B743C9"/>
    <w:rsid w:val="00D45CDD"/>
    <w:rsid w:val="00E07E1D"/>
    <w:rsid w:val="00E52198"/>
    <w:rsid w:val="00E7569C"/>
    <w:rsid w:val="00F020D8"/>
    <w:rsid w:val="00FB0416"/>
    <w:rsid w:val="00FB20CD"/>
    <w:rsid w:val="00F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5CE9D"/>
  <w15:chartTrackingRefBased/>
  <w15:docId w15:val="{E7AD1930-DFF8-4AF0-A891-DCAB0BF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4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4D4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Strong">
    <w:name w:val="Strong"/>
    <w:basedOn w:val="DefaultParagraphFont"/>
    <w:uiPriority w:val="22"/>
    <w:qFormat/>
    <w:rsid w:val="003C4D43"/>
    <w:rPr>
      <w:b/>
      <w:bCs/>
    </w:rPr>
  </w:style>
  <w:style w:type="paragraph" w:styleId="NormalWeb">
    <w:name w:val="Normal (Web)"/>
    <w:basedOn w:val="Normal"/>
    <w:uiPriority w:val="99"/>
    <w:unhideWhenUsed/>
    <w:rsid w:val="003C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A1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2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D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D8"/>
  </w:style>
  <w:style w:type="paragraph" w:styleId="Footer">
    <w:name w:val="footer"/>
    <w:basedOn w:val="Normal"/>
    <w:link w:val="FooterChar"/>
    <w:uiPriority w:val="99"/>
    <w:unhideWhenUsed/>
    <w:rsid w:val="00FD3D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D8"/>
  </w:style>
  <w:style w:type="character" w:styleId="Emphasis">
    <w:name w:val="Emphasis"/>
    <w:basedOn w:val="DefaultParagraphFont"/>
    <w:uiPriority w:val="20"/>
    <w:qFormat/>
    <w:rsid w:val="00FB0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rhovskis@edu.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Jeļena Miloša</cp:lastModifiedBy>
  <cp:revision>3</cp:revision>
  <cp:lastPrinted>2026-02-05T13:59:00Z</cp:lastPrinted>
  <dcterms:created xsi:type="dcterms:W3CDTF">2026-02-06T10:04:00Z</dcterms:created>
  <dcterms:modified xsi:type="dcterms:W3CDTF">2026-02-09T14:41:00Z</dcterms:modified>
</cp:coreProperties>
</file>